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Pr="00C80159">
        <w:rPr>
          <w:rFonts w:ascii="Times New Roman" w:hAnsi="Times New Roman" w:cs="Times New Roman"/>
          <w:sz w:val="28"/>
          <w:szCs w:val="28"/>
        </w:rPr>
        <w:t>решения Земского Собрания П</w:t>
      </w:r>
      <w:r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="00FF3A47" w:rsidRPr="00FF3A47">
        <w:rPr>
          <w:rFonts w:ascii="Times New Roman" w:hAnsi="Times New Roman" w:cs="Times New Roman"/>
          <w:sz w:val="28"/>
          <w:szCs w:val="28"/>
        </w:rPr>
        <w:t>«</w:t>
      </w:r>
      <w:r w:rsidR="00A75D15" w:rsidRPr="00A75D1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C80159">
        <w:rPr>
          <w:rFonts w:ascii="Times New Roman" w:hAnsi="Times New Roman" w:cs="Times New Roman"/>
          <w:sz w:val="28"/>
          <w:szCs w:val="28"/>
        </w:rPr>
        <w:t>»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D58C8">
        <w:rPr>
          <w:rFonts w:ascii="Times New Roman" w:hAnsi="Times New Roman" w:cs="Times New Roman"/>
          <w:sz w:val="28"/>
          <w:szCs w:val="28"/>
        </w:rPr>
        <w:t>1</w:t>
      </w:r>
      <w:r w:rsidR="005B409B">
        <w:rPr>
          <w:rFonts w:ascii="Times New Roman" w:hAnsi="Times New Roman" w:cs="Times New Roman"/>
          <w:sz w:val="28"/>
          <w:szCs w:val="28"/>
        </w:rPr>
        <w:t>8</w:t>
      </w:r>
      <w:r w:rsidR="007D58C8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</w:t>
      </w:r>
      <w:r w:rsidR="007D58C8">
        <w:rPr>
          <w:rFonts w:ascii="Times New Roman" w:hAnsi="Times New Roman" w:cs="Times New Roman"/>
          <w:sz w:val="28"/>
          <w:szCs w:val="28"/>
        </w:rPr>
        <w:t>15</w:t>
      </w:r>
      <w:r w:rsidR="00FF3A4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C595E">
        <w:rPr>
          <w:rFonts w:ascii="Times New Roman" w:hAnsi="Times New Roman" w:cs="Times New Roman"/>
          <w:sz w:val="28"/>
          <w:szCs w:val="28"/>
        </w:rPr>
        <w:t>г. Пермь, ул. Верхнемуллинская, 73 (в зале заседаний Земского Собрания Пермского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8C8" w:rsidRDefault="007D58C8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D58C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58C8">
        <w:rPr>
          <w:rFonts w:ascii="Times New Roman" w:hAnsi="Times New Roman" w:cs="Times New Roman"/>
          <w:sz w:val="28"/>
          <w:szCs w:val="28"/>
        </w:rPr>
        <w:t>Земского Собрания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5B40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.01.2021 № </w:t>
      </w:r>
      <w:r w:rsidRPr="007D58C8">
        <w:rPr>
          <w:rFonts w:ascii="Times New Roman" w:hAnsi="Times New Roman" w:cs="Times New Roman"/>
          <w:sz w:val="28"/>
          <w:szCs w:val="28"/>
        </w:rPr>
        <w:t xml:space="preserve"> </w:t>
      </w:r>
      <w:r w:rsidR="0027175F">
        <w:rPr>
          <w:rFonts w:ascii="Times New Roman" w:hAnsi="Times New Roman" w:cs="Times New Roman"/>
          <w:sz w:val="28"/>
          <w:szCs w:val="28"/>
        </w:rPr>
        <w:t>1</w:t>
      </w:r>
      <w:r w:rsidR="005B409B">
        <w:rPr>
          <w:rFonts w:ascii="Times New Roman" w:hAnsi="Times New Roman" w:cs="Times New Roman"/>
          <w:sz w:val="28"/>
          <w:szCs w:val="28"/>
        </w:rPr>
        <w:t>60</w:t>
      </w:r>
      <w:r w:rsidR="0027175F">
        <w:rPr>
          <w:rFonts w:ascii="Times New Roman" w:hAnsi="Times New Roman" w:cs="Times New Roman"/>
          <w:sz w:val="28"/>
          <w:szCs w:val="28"/>
        </w:rPr>
        <w:t xml:space="preserve">-п </w:t>
      </w:r>
      <w:r w:rsidRPr="007D58C8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«Пермский муниципальный район», принятый решением Земского Собрания от 30.06.2005 № 180» </w:t>
      </w:r>
      <w:r w:rsidR="002579FB">
        <w:rPr>
          <w:rFonts w:ascii="Times New Roman" w:hAnsi="Times New Roman" w:cs="Times New Roman"/>
          <w:sz w:val="28"/>
          <w:szCs w:val="28"/>
        </w:rPr>
        <w:t>(первое чтение), проект</w:t>
      </w:r>
      <w:r w:rsidR="002579FB" w:rsidRPr="002579FB">
        <w:t xml:space="preserve"> </w:t>
      </w:r>
      <w:r w:rsidR="002579FB" w:rsidRPr="002579FB">
        <w:rPr>
          <w:rFonts w:ascii="Times New Roman" w:hAnsi="Times New Roman" w:cs="Times New Roman"/>
          <w:sz w:val="28"/>
          <w:szCs w:val="28"/>
        </w:rPr>
        <w:t xml:space="preserve">решения Земского Собрания Пермского муниципального района «О внесении изменений в Устав муниципального образования «Пермский муниципальный район», принятый решением Земского Собрания от 30.06.2005 № 180»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="002579FB">
        <w:rPr>
          <w:rFonts w:ascii="Times New Roman" w:hAnsi="Times New Roman" w:cs="Times New Roman"/>
          <w:sz w:val="28"/>
          <w:szCs w:val="28"/>
        </w:rPr>
        <w:t>ы</w:t>
      </w:r>
      <w:r w:rsidRPr="007D58C8">
        <w:rPr>
          <w:rFonts w:ascii="Times New Roman" w:hAnsi="Times New Roman" w:cs="Times New Roman"/>
          <w:sz w:val="28"/>
          <w:szCs w:val="28"/>
        </w:rPr>
        <w:t xml:space="preserve"> в муниципальной газете «Нива» и размещен</w:t>
      </w:r>
      <w:r w:rsidR="002579FB">
        <w:rPr>
          <w:rFonts w:ascii="Times New Roman" w:hAnsi="Times New Roman" w:cs="Times New Roman"/>
          <w:sz w:val="28"/>
          <w:szCs w:val="28"/>
        </w:rPr>
        <w:t>ы</w:t>
      </w:r>
      <w:r w:rsidRPr="007D58C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D58C8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gramStart"/>
      <w:r w:rsidRPr="007D58C8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7D58C8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и Пермского муниципального района </w:t>
      </w:r>
      <w:r w:rsidRPr="00C80159">
        <w:rPr>
          <w:rFonts w:ascii="Times New Roman" w:hAnsi="Times New Roman" w:cs="Times New Roman"/>
          <w:sz w:val="28"/>
          <w:szCs w:val="28"/>
        </w:rPr>
        <w:t>(</w:t>
      </w:r>
      <w:r w:rsidR="00FF32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F32A1">
        <w:rPr>
          <w:rFonts w:ascii="Times New Roman" w:hAnsi="Times New Roman" w:cs="Times New Roman"/>
          <w:sz w:val="28"/>
          <w:szCs w:val="28"/>
        </w:rPr>
        <w:t>://</w:t>
      </w:r>
      <w:hyperlink r:id="rId5" w:history="1">
        <w:r w:rsidR="005A069C" w:rsidRPr="00922C69">
          <w:rPr>
            <w:rStyle w:val="a3"/>
            <w:rFonts w:ascii="Times New Roman" w:hAnsi="Times New Roman" w:cs="Times New Roman"/>
            <w:sz w:val="28"/>
            <w:szCs w:val="28"/>
          </w:rPr>
          <w:t>zemsobr.permraion.ru</w:t>
        </w:r>
      </w:hyperlink>
      <w:r w:rsidRPr="00C80159">
        <w:rPr>
          <w:rFonts w:ascii="Times New Roman" w:hAnsi="Times New Roman" w:cs="Times New Roman"/>
          <w:sz w:val="28"/>
          <w:szCs w:val="28"/>
        </w:rPr>
        <w:t>), (</w:t>
      </w:r>
      <w:hyperlink r:id="rId6" w:history="1">
        <w:r w:rsidR="00FF32A1" w:rsidRPr="00EA5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32A1" w:rsidRPr="00EA5BDC">
          <w:rPr>
            <w:rStyle w:val="a3"/>
            <w:rFonts w:ascii="Times New Roman" w:hAnsi="Times New Roman" w:cs="Times New Roman"/>
            <w:sz w:val="28"/>
            <w:szCs w:val="28"/>
          </w:rPr>
          <w:t>://permraion.ru</w:t>
        </w:r>
      </w:hyperlink>
      <w:r w:rsidRPr="00C80159">
        <w:rPr>
          <w:rFonts w:ascii="Times New Roman" w:hAnsi="Times New Roman" w:cs="Times New Roman"/>
          <w:sz w:val="28"/>
          <w:szCs w:val="28"/>
        </w:rPr>
        <w:t xml:space="preserve">) </w:t>
      </w:r>
      <w:r w:rsidRPr="007D58C8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09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.01.2021.</w:t>
      </w:r>
    </w:p>
    <w:p w:rsidR="002579FB" w:rsidRDefault="002579FB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2579FB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публичных слушаниях, общественных обсуждениях в Пермском муниципальном районе, утвержденном решением Земского Собрания Пермского муниципального района от 25.06.2014 № 470 (ред. от 16.04.2020)</w:t>
      </w:r>
      <w:r w:rsidR="0027175F">
        <w:rPr>
          <w:rFonts w:ascii="Times New Roman" w:hAnsi="Times New Roman" w:cs="Times New Roman"/>
          <w:sz w:val="28"/>
          <w:szCs w:val="28"/>
        </w:rPr>
        <w:t>,</w:t>
      </w:r>
      <w:r w:rsidRPr="0025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9FB">
        <w:rPr>
          <w:rFonts w:ascii="Times New Roman" w:hAnsi="Times New Roman" w:cs="Times New Roman"/>
          <w:sz w:val="28"/>
          <w:szCs w:val="28"/>
        </w:rPr>
        <w:t>роект решения Земского Собрания Пермского муниципального района «О внесении изменений в Устав муниципального образования «Пермский муниципальный район», принятый решением Земского Собрания от 30.06.2005 № 180» подлежит опубликованию в муниципальной газете «Нива» и размещению</w:t>
      </w:r>
      <w:proofErr w:type="gramEnd"/>
      <w:r w:rsidRPr="002579FB">
        <w:rPr>
          <w:rFonts w:ascii="Times New Roman" w:hAnsi="Times New Roman" w:cs="Times New Roman"/>
          <w:sz w:val="28"/>
          <w:szCs w:val="28"/>
        </w:rPr>
        <w:t xml:space="preserve"> на официальных сайтах Земского Собрания Пермского муниципального района и Пермского муниципального района в сети «Интернет» (</w:t>
      </w:r>
      <w:r w:rsidR="002C0D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C0D71">
        <w:rPr>
          <w:rFonts w:ascii="Times New Roman" w:hAnsi="Times New Roman" w:cs="Times New Roman"/>
          <w:sz w:val="28"/>
          <w:szCs w:val="28"/>
        </w:rPr>
        <w:t>://</w:t>
      </w:r>
      <w:hyperlink r:id="rId7" w:history="1">
        <w:r w:rsidR="002C0D71" w:rsidRPr="00922C69">
          <w:rPr>
            <w:rStyle w:val="a3"/>
            <w:rFonts w:ascii="Times New Roman" w:hAnsi="Times New Roman" w:cs="Times New Roman"/>
            <w:sz w:val="28"/>
            <w:szCs w:val="28"/>
          </w:rPr>
          <w:t>zemsobr.permraion.ru</w:t>
        </w:r>
      </w:hyperlink>
      <w:r w:rsidR="002C0D71">
        <w:rPr>
          <w:rFonts w:ascii="Times New Roman" w:hAnsi="Times New Roman" w:cs="Times New Roman"/>
          <w:sz w:val="28"/>
          <w:szCs w:val="28"/>
        </w:rPr>
        <w:t>), (</w:t>
      </w:r>
      <w:hyperlink r:id="rId8" w:history="1">
        <w:r w:rsidR="002C0D71" w:rsidRPr="00EA5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C0D71" w:rsidRPr="00EA5BDC">
          <w:rPr>
            <w:rStyle w:val="a3"/>
            <w:rFonts w:ascii="Times New Roman" w:hAnsi="Times New Roman" w:cs="Times New Roman"/>
            <w:sz w:val="28"/>
            <w:szCs w:val="28"/>
          </w:rPr>
          <w:t>://permraion.ru</w:t>
        </w:r>
      </w:hyperlink>
      <w:r w:rsidRPr="002579FB">
        <w:rPr>
          <w:rFonts w:ascii="Times New Roman" w:hAnsi="Times New Roman" w:cs="Times New Roman"/>
          <w:sz w:val="28"/>
          <w:szCs w:val="28"/>
        </w:rPr>
        <w:t xml:space="preserve">) </w:t>
      </w:r>
      <w:r w:rsidR="005B409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.02.2021</w:t>
      </w:r>
      <w:r w:rsidRPr="002579FB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Земского Собрания Пермского муниципального района и участия граждан в его обсуждении</w:t>
      </w:r>
      <w:r w:rsidR="0097598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</w:t>
      </w:r>
      <w:r w:rsidR="00167FFD">
        <w:rPr>
          <w:rFonts w:ascii="Times New Roman" w:hAnsi="Times New Roman" w:cs="Times New Roman"/>
          <w:sz w:val="28"/>
          <w:szCs w:val="28"/>
        </w:rPr>
        <w:t xml:space="preserve"> </w:t>
      </w:r>
      <w:r w:rsidRPr="002C595E">
        <w:rPr>
          <w:rFonts w:ascii="Times New Roman" w:hAnsi="Times New Roman" w:cs="Times New Roman"/>
          <w:sz w:val="28"/>
          <w:szCs w:val="28"/>
        </w:rPr>
        <w:t>30</w:t>
      </w:r>
      <w:r w:rsidR="00167F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595E">
        <w:rPr>
          <w:rFonts w:ascii="Times New Roman" w:hAnsi="Times New Roman" w:cs="Times New Roman"/>
          <w:sz w:val="28"/>
          <w:szCs w:val="28"/>
        </w:rPr>
        <w:t>37.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pStyle w:val="a6"/>
        <w:spacing w:line="240" w:lineRule="auto"/>
        <w:jc w:val="right"/>
      </w:pPr>
      <w:r>
        <w:lastRenderedPageBreak/>
        <w:t xml:space="preserve">Приложение </w:t>
      </w:r>
    </w:p>
    <w:p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«</w:t>
      </w:r>
      <w:r w:rsidR="00CE1529" w:rsidRPr="00CE1529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 принимаются от граждан, постоянно проживающих на территории Пермского муниципального района и достигших 18 лет.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 xml:space="preserve">» (далее – проект решения Земского Собрания)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D58C8">
        <w:rPr>
          <w:rFonts w:ascii="Times New Roman" w:hAnsi="Times New Roman" w:cs="Times New Roman"/>
          <w:sz w:val="28"/>
          <w:szCs w:val="28"/>
        </w:rPr>
        <w:t>1</w:t>
      </w:r>
      <w:r w:rsidR="005B409B">
        <w:rPr>
          <w:rFonts w:ascii="Times New Roman" w:hAnsi="Times New Roman" w:cs="Times New Roman"/>
          <w:sz w:val="28"/>
          <w:szCs w:val="28"/>
        </w:rPr>
        <w:t>7</w:t>
      </w:r>
      <w:r w:rsidR="007D58C8">
        <w:rPr>
          <w:rFonts w:ascii="Times New Roman" w:hAnsi="Times New Roman" w:cs="Times New Roman"/>
          <w:sz w:val="28"/>
          <w:szCs w:val="28"/>
        </w:rPr>
        <w:t>.02.2021</w:t>
      </w:r>
      <w:r w:rsidR="00B01A32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>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 xml:space="preserve">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</w:t>
      </w:r>
      <w:r w:rsidR="009015B0">
        <w:rPr>
          <w:rFonts w:ascii="Times New Roman" w:hAnsi="Times New Roman" w:cs="Times New Roman"/>
          <w:sz w:val="28"/>
          <w:szCs w:val="28"/>
        </w:rPr>
        <w:t>ермском муниципальном районе.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8C8" w:rsidRDefault="007D58C8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учета предложений по проекту</w:t>
      </w: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решения Земского Собрания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975984" w:rsidRPr="00975984" w:rsidTr="00821F7D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75984" w:rsidRPr="00975984" w:rsidTr="00821F7D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55"/>
    <w:rsid w:val="00032329"/>
    <w:rsid w:val="00082A2B"/>
    <w:rsid w:val="00167FFD"/>
    <w:rsid w:val="00170ACA"/>
    <w:rsid w:val="001B1574"/>
    <w:rsid w:val="002579FB"/>
    <w:rsid w:val="0027175F"/>
    <w:rsid w:val="0029536C"/>
    <w:rsid w:val="002C0D71"/>
    <w:rsid w:val="002C595E"/>
    <w:rsid w:val="00352379"/>
    <w:rsid w:val="00361718"/>
    <w:rsid w:val="003B0C25"/>
    <w:rsid w:val="003D1B38"/>
    <w:rsid w:val="004C4EAF"/>
    <w:rsid w:val="00555FBC"/>
    <w:rsid w:val="005A069C"/>
    <w:rsid w:val="005B409B"/>
    <w:rsid w:val="00664C78"/>
    <w:rsid w:val="00731329"/>
    <w:rsid w:val="00734634"/>
    <w:rsid w:val="00755391"/>
    <w:rsid w:val="007D58C8"/>
    <w:rsid w:val="009015B0"/>
    <w:rsid w:val="00904F20"/>
    <w:rsid w:val="00975984"/>
    <w:rsid w:val="00A74C5E"/>
    <w:rsid w:val="00A75D15"/>
    <w:rsid w:val="00AB45CA"/>
    <w:rsid w:val="00B01A32"/>
    <w:rsid w:val="00BA0255"/>
    <w:rsid w:val="00BF6B87"/>
    <w:rsid w:val="00C32FFE"/>
    <w:rsid w:val="00C446E3"/>
    <w:rsid w:val="00C80159"/>
    <w:rsid w:val="00CD4711"/>
    <w:rsid w:val="00CE1529"/>
    <w:rsid w:val="00DD1ECF"/>
    <w:rsid w:val="00DF7605"/>
    <w:rsid w:val="00F059FD"/>
    <w:rsid w:val="00FB2E63"/>
    <w:rsid w:val="00FF32A1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A06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A0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msobr.perm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mraion.ru" TargetMode="External"/><Relationship Id="rId5" Type="http://schemas.openxmlformats.org/officeDocument/2006/relationships/hyperlink" Target="http://zemsobr.perm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User</cp:lastModifiedBy>
  <cp:revision>27</cp:revision>
  <cp:lastPrinted>2018-11-23T06:06:00Z</cp:lastPrinted>
  <dcterms:created xsi:type="dcterms:W3CDTF">2021-01-20T10:35:00Z</dcterms:created>
  <dcterms:modified xsi:type="dcterms:W3CDTF">2021-01-28T07:49:00Z</dcterms:modified>
</cp:coreProperties>
</file>